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End w:id="0"/>
    <w:p w14:paraId="37F33768" w14:textId="792C5009" w:rsidR="00120167" w:rsidRDefault="00745555">
      <w:r>
        <w:fldChar w:fldCharType="begin"/>
      </w:r>
      <w:r>
        <w:instrText xml:space="preserve"> HYPERLINK  \l "_top" \o "odkaz" </w:instrText>
      </w:r>
      <w:r>
        <w:fldChar w:fldCharType="separate"/>
      </w:r>
      <w:r w:rsidR="00E813CF" w:rsidRPr="00745555">
        <w:rPr>
          <w:rStyle w:val="Hypertextovodkaz"/>
        </w:rPr>
        <w:t>https://www.kr-kralovehradecky.cz/cz/kraj-volene-organy/povodnova-ochrana/aktualizace-stanoveneho-zaplavoveho-uzemi-vyznamneho-vodniho-toku-dedina---r--km-27-98-az-47-659-346804/</w:t>
      </w:r>
      <w:r>
        <w:fldChar w:fldCharType="end"/>
      </w:r>
    </w:p>
    <w:sectPr w:rsidR="0012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CF"/>
    <w:rsid w:val="00120167"/>
    <w:rsid w:val="00745555"/>
    <w:rsid w:val="007B138F"/>
    <w:rsid w:val="00E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D596"/>
  <w15:chartTrackingRefBased/>
  <w15:docId w15:val="{7E3DDC09-0FFA-4763-9847-771FC764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5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Pohlová</dc:creator>
  <cp:keywords/>
  <dc:description/>
  <cp:lastModifiedBy>Kateřina Pohlová</cp:lastModifiedBy>
  <cp:revision>3</cp:revision>
  <dcterms:created xsi:type="dcterms:W3CDTF">2022-11-28T08:51:00Z</dcterms:created>
  <dcterms:modified xsi:type="dcterms:W3CDTF">2022-11-28T08:58:00Z</dcterms:modified>
</cp:coreProperties>
</file>